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Verdana" w:cs="Verdana" w:eastAsia="Verdana" w:hAnsi="Verdana"/>
          <w:b w:val="1"/>
        </w:rPr>
      </w:pPr>
      <w:r w:rsidDel="00000000" w:rsidR="00000000" w:rsidRPr="00000000">
        <w:rPr>
          <w:rtl w:val="0"/>
        </w:rPr>
      </w:r>
    </w:p>
    <w:p w:rsidR="00000000" w:rsidDel="00000000" w:rsidP="00000000" w:rsidRDefault="00000000" w:rsidRPr="00000000" w14:paraId="00000002">
      <w:pPr>
        <w:rPr>
          <w:rFonts w:ascii="Verdana" w:cs="Verdana" w:eastAsia="Verdana" w:hAnsi="Verdana"/>
          <w:b w:val="1"/>
        </w:rPr>
      </w:pPr>
      <w:r w:rsidDel="00000000" w:rsidR="00000000" w:rsidRPr="00000000">
        <w:rPr>
          <w:rtl w:val="0"/>
        </w:rPr>
      </w:r>
    </w:p>
    <w:p w:rsidR="00000000" w:rsidDel="00000000" w:rsidP="00000000" w:rsidRDefault="00000000" w:rsidRPr="00000000" w14:paraId="00000003">
      <w:pPr>
        <w:rPr>
          <w:rFonts w:ascii="Verdana" w:cs="Verdana" w:eastAsia="Verdana" w:hAnsi="Verdana"/>
        </w:rPr>
      </w:pPr>
      <w:r w:rsidDel="00000000" w:rsidR="00000000" w:rsidRPr="00000000">
        <w:rPr>
          <w:rFonts w:ascii="Verdana" w:cs="Verdana" w:eastAsia="Verdana" w:hAnsi="Verdana"/>
          <w:rtl w:val="0"/>
        </w:rPr>
        <w:t xml:space="preserve">Below is an action guide designed to help you apply the key teachings from the document to your entrepreneurial journey, guiding you towards successfully evaluating and implementing your big ideas. Implementing these practical steps will assist you in evaluating and refining your business ideas effectively:</w:t>
      </w:r>
    </w:p>
    <w:p w:rsidR="00000000" w:rsidDel="00000000" w:rsidP="00000000" w:rsidRDefault="00000000" w:rsidRPr="00000000" w14:paraId="00000004">
      <w:pPr>
        <w:rPr>
          <w:rFonts w:ascii="Verdana" w:cs="Verdana" w:eastAsia="Verdana" w:hAnsi="Verdana"/>
        </w:rPr>
      </w:pPr>
      <w:r w:rsidDel="00000000" w:rsidR="00000000" w:rsidRPr="00000000">
        <w:rPr>
          <w:rtl w:val="0"/>
        </w:rPr>
      </w:r>
    </w:p>
    <w:p w:rsidR="00000000" w:rsidDel="00000000" w:rsidP="00000000" w:rsidRDefault="00000000" w:rsidRPr="00000000" w14:paraId="00000005">
      <w:pPr>
        <w:rPr>
          <w:rFonts w:ascii="Verdana" w:cs="Verdana" w:eastAsia="Verdana" w:hAnsi="Verdana"/>
        </w:rPr>
      </w:pPr>
      <w:r w:rsidDel="00000000" w:rsidR="00000000" w:rsidRPr="00000000">
        <w:rPr>
          <w:rFonts w:ascii="Verdana" w:cs="Verdana" w:eastAsia="Verdana" w:hAnsi="Verdana"/>
          <w:b w:val="1"/>
          <w:rtl w:val="0"/>
        </w:rPr>
        <w:t xml:space="preserve">1. Define Your Main Goal:</w:t>
      </w:r>
      <w:r w:rsidDel="00000000" w:rsidR="00000000" w:rsidRPr="00000000">
        <w:rPr>
          <w:rFonts w:ascii="Verdana" w:cs="Verdana" w:eastAsia="Verdana" w:hAnsi="Verdana"/>
          <w:rtl w:val="0"/>
        </w:rPr>
        <w:t xml:space="preserve"> Clearly articulate your main goal, specifying what you want to achieve with your business idea.</w:t>
      </w:r>
    </w:p>
    <w:p w:rsidR="00000000" w:rsidDel="00000000" w:rsidP="00000000" w:rsidRDefault="00000000" w:rsidRPr="00000000" w14:paraId="00000006">
      <w:pPr>
        <w:rPr>
          <w:rFonts w:ascii="Verdana" w:cs="Verdana" w:eastAsia="Verdana" w:hAnsi="Verdana"/>
        </w:rPr>
      </w:pPr>
      <w:r w:rsidDel="00000000" w:rsidR="00000000" w:rsidRPr="00000000">
        <w:rPr>
          <w:rFonts w:ascii="Verdana" w:cs="Verdana" w:eastAsia="Verdana" w:hAnsi="Verdana"/>
          <w:rtl w:val="0"/>
        </w:rPr>
        <w:t xml:space="preserve">   </w:t>
      </w:r>
    </w:p>
    <w:p w:rsidR="00000000" w:rsidDel="00000000" w:rsidP="00000000" w:rsidRDefault="00000000" w:rsidRPr="00000000" w14:paraId="00000007">
      <w:pPr>
        <w:rPr>
          <w:rFonts w:ascii="Verdana" w:cs="Verdana" w:eastAsia="Verdana" w:hAnsi="Verdana"/>
        </w:rPr>
      </w:pPr>
      <w:r w:rsidDel="00000000" w:rsidR="00000000" w:rsidRPr="00000000">
        <w:rPr>
          <w:rFonts w:ascii="Verdana" w:cs="Verdana" w:eastAsia="Verdana" w:hAnsi="Verdana"/>
          <w:b w:val="1"/>
          <w:rtl w:val="0"/>
        </w:rPr>
        <w:t xml:space="preserve">2. Conduct Comprehensive Market Research:</w:t>
      </w:r>
      <w:r w:rsidDel="00000000" w:rsidR="00000000" w:rsidRPr="00000000">
        <w:rPr>
          <w:rFonts w:ascii="Verdana" w:cs="Verdana" w:eastAsia="Verdana" w:hAnsi="Verdana"/>
          <w:rtl w:val="0"/>
        </w:rPr>
        <w:t xml:space="preserve"> Dive deep into market research to understand the demand for your product or service and identify your target audience.</w:t>
      </w:r>
    </w:p>
    <w:p w:rsidR="00000000" w:rsidDel="00000000" w:rsidP="00000000" w:rsidRDefault="00000000" w:rsidRPr="00000000" w14:paraId="00000008">
      <w:pPr>
        <w:rPr>
          <w:rFonts w:ascii="Verdana" w:cs="Verdana" w:eastAsia="Verdana" w:hAnsi="Verdana"/>
        </w:rPr>
      </w:pPr>
      <w:r w:rsidDel="00000000" w:rsidR="00000000" w:rsidRPr="00000000">
        <w:rPr>
          <w:rtl w:val="0"/>
        </w:rPr>
      </w:r>
    </w:p>
    <w:p w:rsidR="00000000" w:rsidDel="00000000" w:rsidP="00000000" w:rsidRDefault="00000000" w:rsidRPr="00000000" w14:paraId="00000009">
      <w:pPr>
        <w:rPr>
          <w:rFonts w:ascii="Verdana" w:cs="Verdana" w:eastAsia="Verdana" w:hAnsi="Verdana"/>
        </w:rPr>
      </w:pPr>
      <w:r w:rsidDel="00000000" w:rsidR="00000000" w:rsidRPr="00000000">
        <w:rPr>
          <w:rFonts w:ascii="Verdana" w:cs="Verdana" w:eastAsia="Verdana" w:hAnsi="Verdana"/>
          <w:b w:val="1"/>
          <w:rtl w:val="0"/>
        </w:rPr>
        <w:t xml:space="preserve">3. Perform a SWOT Analysis:</w:t>
      </w:r>
      <w:r w:rsidDel="00000000" w:rsidR="00000000" w:rsidRPr="00000000">
        <w:rPr>
          <w:rFonts w:ascii="Verdana" w:cs="Verdana" w:eastAsia="Verdana" w:hAnsi="Verdana"/>
          <w:rtl w:val="0"/>
        </w:rPr>
        <w:t xml:space="preserve"> Evaluate your business idea by conducting a SWOT analysis to identify its strengths, weaknesses, opportunities, and threats.</w:t>
      </w:r>
    </w:p>
    <w:p w:rsidR="00000000" w:rsidDel="00000000" w:rsidP="00000000" w:rsidRDefault="00000000" w:rsidRPr="00000000" w14:paraId="0000000A">
      <w:pPr>
        <w:rPr>
          <w:rFonts w:ascii="Verdana" w:cs="Verdana" w:eastAsia="Verdana" w:hAnsi="Verdana"/>
        </w:rPr>
      </w:pPr>
      <w:r w:rsidDel="00000000" w:rsidR="00000000" w:rsidRPr="00000000">
        <w:rPr>
          <w:rtl w:val="0"/>
        </w:rPr>
      </w:r>
    </w:p>
    <w:p w:rsidR="00000000" w:rsidDel="00000000" w:rsidP="00000000" w:rsidRDefault="00000000" w:rsidRPr="00000000" w14:paraId="0000000B">
      <w:pPr>
        <w:rPr>
          <w:rFonts w:ascii="Verdana" w:cs="Verdana" w:eastAsia="Verdana" w:hAnsi="Verdana"/>
        </w:rPr>
      </w:pPr>
      <w:r w:rsidDel="00000000" w:rsidR="00000000" w:rsidRPr="00000000">
        <w:rPr>
          <w:rFonts w:ascii="Verdana" w:cs="Verdana" w:eastAsia="Verdana" w:hAnsi="Verdana"/>
          <w:b w:val="1"/>
          <w:rtl w:val="0"/>
        </w:rPr>
        <w:t xml:space="preserve">4. Study Your Competition:</w:t>
      </w:r>
      <w:r w:rsidDel="00000000" w:rsidR="00000000" w:rsidRPr="00000000">
        <w:rPr>
          <w:rFonts w:ascii="Verdana" w:cs="Verdana" w:eastAsia="Verdana" w:hAnsi="Verdana"/>
          <w:rtl w:val="0"/>
        </w:rPr>
        <w:t xml:space="preserve"> Thoroughly analyze your competitors' strategies, products, and services to identify gaps and opportunities for differentiation.</w:t>
      </w:r>
    </w:p>
    <w:p w:rsidR="00000000" w:rsidDel="00000000" w:rsidP="00000000" w:rsidRDefault="00000000" w:rsidRPr="00000000" w14:paraId="0000000C">
      <w:pPr>
        <w:rPr>
          <w:rFonts w:ascii="Verdana" w:cs="Verdana" w:eastAsia="Verdana" w:hAnsi="Verdana"/>
        </w:rPr>
      </w:pPr>
      <w:r w:rsidDel="00000000" w:rsidR="00000000" w:rsidRPr="00000000">
        <w:rPr>
          <w:rtl w:val="0"/>
        </w:rPr>
      </w:r>
    </w:p>
    <w:p w:rsidR="00000000" w:rsidDel="00000000" w:rsidP="00000000" w:rsidRDefault="00000000" w:rsidRPr="00000000" w14:paraId="0000000D">
      <w:pPr>
        <w:rPr>
          <w:rFonts w:ascii="Verdana" w:cs="Verdana" w:eastAsia="Verdana" w:hAnsi="Verdana"/>
        </w:rPr>
      </w:pPr>
      <w:r w:rsidDel="00000000" w:rsidR="00000000" w:rsidRPr="00000000">
        <w:rPr>
          <w:rFonts w:ascii="Verdana" w:cs="Verdana" w:eastAsia="Verdana" w:hAnsi="Verdana"/>
          <w:b w:val="1"/>
          <w:rtl w:val="0"/>
        </w:rPr>
        <w:t xml:space="preserve">5. Identify Your Unique Value Proposition:</w:t>
      </w:r>
      <w:r w:rsidDel="00000000" w:rsidR="00000000" w:rsidRPr="00000000">
        <w:rPr>
          <w:rFonts w:ascii="Verdana" w:cs="Verdana" w:eastAsia="Verdana" w:hAnsi="Verdana"/>
          <w:rtl w:val="0"/>
        </w:rPr>
        <w:t xml:space="preserve"> Determine what sets your business apart from competitors and how your idea addresses specific customer needs.</w:t>
      </w:r>
    </w:p>
    <w:p w:rsidR="00000000" w:rsidDel="00000000" w:rsidP="00000000" w:rsidRDefault="00000000" w:rsidRPr="00000000" w14:paraId="0000000E">
      <w:pPr>
        <w:rPr>
          <w:rFonts w:ascii="Verdana" w:cs="Verdana" w:eastAsia="Verdana" w:hAnsi="Verdana"/>
        </w:rPr>
      </w:pPr>
      <w:r w:rsidDel="00000000" w:rsidR="00000000" w:rsidRPr="00000000">
        <w:rPr>
          <w:rtl w:val="0"/>
        </w:rPr>
      </w:r>
    </w:p>
    <w:p w:rsidR="00000000" w:rsidDel="00000000" w:rsidP="00000000" w:rsidRDefault="00000000" w:rsidRPr="00000000" w14:paraId="0000000F">
      <w:pPr>
        <w:rPr>
          <w:rFonts w:ascii="Verdana" w:cs="Verdana" w:eastAsia="Verdana" w:hAnsi="Verdana"/>
        </w:rPr>
      </w:pPr>
      <w:r w:rsidDel="00000000" w:rsidR="00000000" w:rsidRPr="00000000">
        <w:rPr>
          <w:rFonts w:ascii="Verdana" w:cs="Verdana" w:eastAsia="Verdana" w:hAnsi="Verdana"/>
          <w:b w:val="1"/>
          <w:rtl w:val="0"/>
        </w:rPr>
        <w:t xml:space="preserve">6. Create a Minimum Viable Product (MVP):</w:t>
      </w:r>
      <w:r w:rsidDel="00000000" w:rsidR="00000000" w:rsidRPr="00000000">
        <w:rPr>
          <w:rFonts w:ascii="Verdana" w:cs="Verdana" w:eastAsia="Verdana" w:hAnsi="Verdana"/>
          <w:rtl w:val="0"/>
        </w:rPr>
        <w:t xml:space="preserve"> Develop a simplified version of your product or service to gather feedback from potential customers and iterate on improvements.</w:t>
      </w:r>
    </w:p>
    <w:p w:rsidR="00000000" w:rsidDel="00000000" w:rsidP="00000000" w:rsidRDefault="00000000" w:rsidRPr="00000000" w14:paraId="00000010">
      <w:pPr>
        <w:rPr>
          <w:rFonts w:ascii="Verdana" w:cs="Verdana" w:eastAsia="Verdana" w:hAnsi="Verdana"/>
        </w:rPr>
      </w:pPr>
      <w:r w:rsidDel="00000000" w:rsidR="00000000" w:rsidRPr="00000000">
        <w:rPr>
          <w:rtl w:val="0"/>
        </w:rPr>
      </w:r>
    </w:p>
    <w:p w:rsidR="00000000" w:rsidDel="00000000" w:rsidP="00000000" w:rsidRDefault="00000000" w:rsidRPr="00000000" w14:paraId="00000011">
      <w:pPr>
        <w:rPr>
          <w:rFonts w:ascii="Verdana" w:cs="Verdana" w:eastAsia="Verdana" w:hAnsi="Verdana"/>
        </w:rPr>
      </w:pPr>
      <w:r w:rsidDel="00000000" w:rsidR="00000000" w:rsidRPr="00000000">
        <w:rPr>
          <w:rFonts w:ascii="Verdana" w:cs="Verdana" w:eastAsia="Verdana" w:hAnsi="Verdana"/>
          <w:b w:val="1"/>
          <w:rtl w:val="0"/>
        </w:rPr>
        <w:t xml:space="preserve">7. Assess Resource Availability:</w:t>
      </w:r>
      <w:r w:rsidDel="00000000" w:rsidR="00000000" w:rsidRPr="00000000">
        <w:rPr>
          <w:rFonts w:ascii="Verdana" w:cs="Verdana" w:eastAsia="Verdana" w:hAnsi="Verdana"/>
          <w:rtl w:val="0"/>
        </w:rPr>
        <w:t xml:space="preserve"> Evaluate the resources required to execute your idea, including talent, finances, and time, to ensure you have what you need to succeed.</w:t>
      </w:r>
    </w:p>
    <w:p w:rsidR="00000000" w:rsidDel="00000000" w:rsidP="00000000" w:rsidRDefault="00000000" w:rsidRPr="00000000" w14:paraId="00000012">
      <w:pPr>
        <w:rPr>
          <w:rFonts w:ascii="Verdana" w:cs="Verdana" w:eastAsia="Verdana" w:hAnsi="Verdana"/>
        </w:rPr>
      </w:pPr>
      <w:r w:rsidDel="00000000" w:rsidR="00000000" w:rsidRPr="00000000">
        <w:rPr>
          <w:rtl w:val="0"/>
        </w:rPr>
      </w:r>
    </w:p>
    <w:p w:rsidR="00000000" w:rsidDel="00000000" w:rsidP="00000000" w:rsidRDefault="00000000" w:rsidRPr="00000000" w14:paraId="00000013">
      <w:pPr>
        <w:rPr>
          <w:rFonts w:ascii="Verdana" w:cs="Verdana" w:eastAsia="Verdana" w:hAnsi="Verdana"/>
        </w:rPr>
      </w:pPr>
      <w:r w:rsidDel="00000000" w:rsidR="00000000" w:rsidRPr="00000000">
        <w:rPr>
          <w:rFonts w:ascii="Verdana" w:cs="Verdana" w:eastAsia="Verdana" w:hAnsi="Verdana"/>
          <w:b w:val="1"/>
          <w:rtl w:val="0"/>
        </w:rPr>
        <w:t xml:space="preserve">8. Consider Outsourcing Tasks:</w:t>
      </w:r>
      <w:r w:rsidDel="00000000" w:rsidR="00000000" w:rsidRPr="00000000">
        <w:rPr>
          <w:rFonts w:ascii="Verdana" w:cs="Verdana" w:eastAsia="Verdana" w:hAnsi="Verdana"/>
          <w:rtl w:val="0"/>
        </w:rPr>
        <w:t xml:space="preserve"> If necessary, explore outsourcing options to leverage specialized skills and optimize resource allocation.</w:t>
      </w:r>
    </w:p>
    <w:p w:rsidR="00000000" w:rsidDel="00000000" w:rsidP="00000000" w:rsidRDefault="00000000" w:rsidRPr="00000000" w14:paraId="00000014">
      <w:pPr>
        <w:rPr>
          <w:rFonts w:ascii="Verdana" w:cs="Verdana" w:eastAsia="Verdana" w:hAnsi="Verdana"/>
        </w:rPr>
      </w:pPr>
      <w:r w:rsidDel="00000000" w:rsidR="00000000" w:rsidRPr="00000000">
        <w:rPr>
          <w:rtl w:val="0"/>
        </w:rPr>
      </w:r>
    </w:p>
    <w:p w:rsidR="00000000" w:rsidDel="00000000" w:rsidP="00000000" w:rsidRDefault="00000000" w:rsidRPr="00000000" w14:paraId="00000015">
      <w:pPr>
        <w:rPr>
          <w:rFonts w:ascii="Verdana" w:cs="Verdana" w:eastAsia="Verdana" w:hAnsi="Verdana"/>
        </w:rPr>
      </w:pPr>
      <w:r w:rsidDel="00000000" w:rsidR="00000000" w:rsidRPr="00000000">
        <w:rPr>
          <w:rFonts w:ascii="Verdana" w:cs="Verdana" w:eastAsia="Verdana" w:hAnsi="Verdana"/>
          <w:b w:val="1"/>
          <w:rtl w:val="0"/>
        </w:rPr>
        <w:t xml:space="preserve">9. Validate Customer Need:</w:t>
      </w:r>
      <w:r w:rsidDel="00000000" w:rsidR="00000000" w:rsidRPr="00000000">
        <w:rPr>
          <w:rFonts w:ascii="Verdana" w:cs="Verdana" w:eastAsia="Verdana" w:hAnsi="Verdana"/>
          <w:rtl w:val="0"/>
        </w:rPr>
        <w:t xml:space="preserve"> Confirm that your business idea addresses a validated customer need or pain point through market research and customer feedback.</w:t>
      </w:r>
    </w:p>
    <w:p w:rsidR="00000000" w:rsidDel="00000000" w:rsidP="00000000" w:rsidRDefault="00000000" w:rsidRPr="00000000" w14:paraId="00000016">
      <w:pPr>
        <w:rPr>
          <w:rFonts w:ascii="Verdana" w:cs="Verdana" w:eastAsia="Verdana" w:hAnsi="Verdana"/>
        </w:rPr>
      </w:pPr>
      <w:r w:rsidDel="00000000" w:rsidR="00000000" w:rsidRPr="00000000">
        <w:rPr>
          <w:rtl w:val="0"/>
        </w:rPr>
      </w:r>
    </w:p>
    <w:p w:rsidR="00000000" w:rsidDel="00000000" w:rsidP="00000000" w:rsidRDefault="00000000" w:rsidRPr="00000000" w14:paraId="00000017">
      <w:pPr>
        <w:rPr>
          <w:rFonts w:ascii="Verdana" w:cs="Verdana" w:eastAsia="Verdana" w:hAnsi="Verdana"/>
          <w:b w:val="1"/>
        </w:rPr>
      </w:pPr>
      <w:r w:rsidDel="00000000" w:rsidR="00000000" w:rsidRPr="00000000">
        <w:rPr>
          <w:rtl w:val="0"/>
        </w:rPr>
      </w:r>
    </w:p>
    <w:p w:rsidR="00000000" w:rsidDel="00000000" w:rsidP="00000000" w:rsidRDefault="00000000" w:rsidRPr="00000000" w14:paraId="00000018">
      <w:pPr>
        <w:rPr>
          <w:rFonts w:ascii="Verdana" w:cs="Verdana" w:eastAsia="Verdana" w:hAnsi="Verdana"/>
          <w:b w:val="1"/>
        </w:rPr>
      </w:pPr>
      <w:r w:rsidDel="00000000" w:rsidR="00000000" w:rsidRPr="00000000">
        <w:rPr>
          <w:rtl w:val="0"/>
        </w:rPr>
      </w:r>
    </w:p>
    <w:p w:rsidR="00000000" w:rsidDel="00000000" w:rsidP="00000000" w:rsidRDefault="00000000" w:rsidRPr="00000000" w14:paraId="00000019">
      <w:pPr>
        <w:rPr>
          <w:rFonts w:ascii="Verdana" w:cs="Verdana" w:eastAsia="Verdana" w:hAnsi="Verdana"/>
        </w:rPr>
      </w:pPr>
      <w:r w:rsidDel="00000000" w:rsidR="00000000" w:rsidRPr="00000000">
        <w:rPr>
          <w:rFonts w:ascii="Verdana" w:cs="Verdana" w:eastAsia="Verdana" w:hAnsi="Verdana"/>
          <w:b w:val="1"/>
          <w:rtl w:val="0"/>
        </w:rPr>
        <w:t xml:space="preserve">10. Mitigate Risks and Threats:</w:t>
      </w:r>
      <w:r w:rsidDel="00000000" w:rsidR="00000000" w:rsidRPr="00000000">
        <w:rPr>
          <w:rFonts w:ascii="Verdana" w:cs="Verdana" w:eastAsia="Verdana" w:hAnsi="Verdana"/>
          <w:rtl w:val="0"/>
        </w:rPr>
        <w:t xml:space="preserve"> Identify potential risks and threats to your business idea and develop strategies to mitigate or minimize their impact.</w:t>
      </w:r>
    </w:p>
    <w:p w:rsidR="00000000" w:rsidDel="00000000" w:rsidP="00000000" w:rsidRDefault="00000000" w:rsidRPr="00000000" w14:paraId="0000001A">
      <w:pPr>
        <w:rPr>
          <w:rFonts w:ascii="Verdana" w:cs="Verdana" w:eastAsia="Verdana" w:hAnsi="Verdana"/>
        </w:rPr>
      </w:pPr>
      <w:r w:rsidDel="00000000" w:rsidR="00000000" w:rsidRPr="00000000">
        <w:rPr>
          <w:rtl w:val="0"/>
        </w:rPr>
      </w:r>
    </w:p>
    <w:p w:rsidR="00000000" w:rsidDel="00000000" w:rsidP="00000000" w:rsidRDefault="00000000" w:rsidRPr="00000000" w14:paraId="0000001B">
      <w:pPr>
        <w:rPr>
          <w:rFonts w:ascii="Verdana" w:cs="Verdana" w:eastAsia="Verdana" w:hAnsi="Verdana"/>
        </w:rPr>
      </w:pPr>
      <w:r w:rsidDel="00000000" w:rsidR="00000000" w:rsidRPr="00000000">
        <w:rPr>
          <w:rFonts w:ascii="Verdana" w:cs="Verdana" w:eastAsia="Verdana" w:hAnsi="Verdana"/>
          <w:b w:val="1"/>
          <w:rtl w:val="0"/>
        </w:rPr>
        <w:t xml:space="preserve">11. Set Clear Sales Objectives:</w:t>
      </w:r>
      <w:r w:rsidDel="00000000" w:rsidR="00000000" w:rsidRPr="00000000">
        <w:rPr>
          <w:rFonts w:ascii="Verdana" w:cs="Verdana" w:eastAsia="Verdana" w:hAnsi="Verdana"/>
          <w:rtl w:val="0"/>
        </w:rPr>
        <w:t xml:space="preserve"> Establish realistic sales objectives and goals to measure the success and progress of your business idea.</w:t>
      </w:r>
    </w:p>
    <w:p w:rsidR="00000000" w:rsidDel="00000000" w:rsidP="00000000" w:rsidRDefault="00000000" w:rsidRPr="00000000" w14:paraId="0000001C">
      <w:pPr>
        <w:rPr>
          <w:rFonts w:ascii="Verdana" w:cs="Verdana" w:eastAsia="Verdana" w:hAnsi="Verdana"/>
        </w:rPr>
      </w:pPr>
      <w:r w:rsidDel="00000000" w:rsidR="00000000" w:rsidRPr="00000000">
        <w:rPr>
          <w:rtl w:val="0"/>
        </w:rPr>
      </w:r>
    </w:p>
    <w:p w:rsidR="00000000" w:rsidDel="00000000" w:rsidP="00000000" w:rsidRDefault="00000000" w:rsidRPr="00000000" w14:paraId="0000001D">
      <w:pPr>
        <w:rPr>
          <w:rFonts w:ascii="Verdana" w:cs="Verdana" w:eastAsia="Verdana" w:hAnsi="Verdana"/>
        </w:rPr>
      </w:pPr>
      <w:r w:rsidDel="00000000" w:rsidR="00000000" w:rsidRPr="00000000">
        <w:rPr>
          <w:rFonts w:ascii="Verdana" w:cs="Verdana" w:eastAsia="Verdana" w:hAnsi="Verdana"/>
          <w:b w:val="1"/>
          <w:rtl w:val="0"/>
        </w:rPr>
        <w:t xml:space="preserve">12. Explore Funding Opportunities:</w:t>
      </w:r>
      <w:r w:rsidDel="00000000" w:rsidR="00000000" w:rsidRPr="00000000">
        <w:rPr>
          <w:rFonts w:ascii="Verdana" w:cs="Verdana" w:eastAsia="Verdana" w:hAnsi="Verdana"/>
          <w:rtl w:val="0"/>
        </w:rPr>
        <w:t xml:space="preserve"> Investigate various funding sources, such as investors or crowdfunding platforms, to secure the necessary capital for your venture.</w:t>
      </w:r>
    </w:p>
    <w:p w:rsidR="00000000" w:rsidDel="00000000" w:rsidP="00000000" w:rsidRDefault="00000000" w:rsidRPr="00000000" w14:paraId="0000001E">
      <w:pPr>
        <w:rPr>
          <w:rFonts w:ascii="Verdana" w:cs="Verdana" w:eastAsia="Verdana" w:hAnsi="Verdana"/>
        </w:rPr>
      </w:pPr>
      <w:r w:rsidDel="00000000" w:rsidR="00000000" w:rsidRPr="00000000">
        <w:rPr>
          <w:rtl w:val="0"/>
        </w:rPr>
      </w:r>
    </w:p>
    <w:p w:rsidR="00000000" w:rsidDel="00000000" w:rsidP="00000000" w:rsidRDefault="00000000" w:rsidRPr="00000000" w14:paraId="0000001F">
      <w:pPr>
        <w:rPr>
          <w:rFonts w:ascii="Verdana" w:cs="Verdana" w:eastAsia="Verdana" w:hAnsi="Verdana"/>
        </w:rPr>
      </w:pPr>
      <w:r w:rsidDel="00000000" w:rsidR="00000000" w:rsidRPr="00000000">
        <w:rPr>
          <w:rFonts w:ascii="Verdana" w:cs="Verdana" w:eastAsia="Verdana" w:hAnsi="Verdana"/>
          <w:b w:val="1"/>
          <w:rtl w:val="0"/>
        </w:rPr>
        <w:t xml:space="preserve">13. Ensure Unique Solution Offering:</w:t>
      </w:r>
      <w:r w:rsidDel="00000000" w:rsidR="00000000" w:rsidRPr="00000000">
        <w:rPr>
          <w:rFonts w:ascii="Verdana" w:cs="Verdana" w:eastAsia="Verdana" w:hAnsi="Verdana"/>
          <w:rtl w:val="0"/>
        </w:rPr>
        <w:t xml:space="preserve"> Continuously evaluate and refine your business idea to ensure it offers a unique and valuable solution compared to competitors.</w:t>
      </w:r>
    </w:p>
    <w:p w:rsidR="00000000" w:rsidDel="00000000" w:rsidP="00000000" w:rsidRDefault="00000000" w:rsidRPr="00000000" w14:paraId="00000020">
      <w:pPr>
        <w:rPr>
          <w:rFonts w:ascii="Verdana" w:cs="Verdana" w:eastAsia="Verdana" w:hAnsi="Verdana"/>
        </w:rPr>
      </w:pPr>
      <w:r w:rsidDel="00000000" w:rsidR="00000000" w:rsidRPr="00000000">
        <w:rPr>
          <w:rtl w:val="0"/>
        </w:rPr>
      </w:r>
    </w:p>
    <w:p w:rsidR="00000000" w:rsidDel="00000000" w:rsidP="00000000" w:rsidRDefault="00000000" w:rsidRPr="00000000" w14:paraId="00000021">
      <w:pPr>
        <w:rPr>
          <w:rFonts w:ascii="Verdana" w:cs="Verdana" w:eastAsia="Verdana" w:hAnsi="Verdana"/>
        </w:rPr>
      </w:pPr>
      <w:r w:rsidDel="00000000" w:rsidR="00000000" w:rsidRPr="00000000">
        <w:rPr>
          <w:rFonts w:ascii="Verdana" w:cs="Verdana" w:eastAsia="Verdana" w:hAnsi="Verdana"/>
          <w:b w:val="1"/>
          <w:rtl w:val="0"/>
        </w:rPr>
        <w:t xml:space="preserve">14. Consider Launch Timing:</w:t>
      </w:r>
      <w:r w:rsidDel="00000000" w:rsidR="00000000" w:rsidRPr="00000000">
        <w:rPr>
          <w:rFonts w:ascii="Verdana" w:cs="Verdana" w:eastAsia="Verdana" w:hAnsi="Verdana"/>
          <w:rtl w:val="0"/>
        </w:rPr>
        <w:t xml:space="preserve"> Strategically assess the timing for launching your business idea, taking into account market trends, customer demand, and resource availability.</w:t>
      </w:r>
    </w:p>
    <w:p w:rsidR="00000000" w:rsidDel="00000000" w:rsidP="00000000" w:rsidRDefault="00000000" w:rsidRPr="00000000" w14:paraId="00000022">
      <w:pPr>
        <w:rPr>
          <w:rFonts w:ascii="Verdana" w:cs="Verdana" w:eastAsia="Verdana" w:hAnsi="Verdana"/>
        </w:rPr>
      </w:pPr>
      <w:r w:rsidDel="00000000" w:rsidR="00000000" w:rsidRPr="00000000">
        <w:rPr>
          <w:rtl w:val="0"/>
        </w:rPr>
      </w:r>
    </w:p>
    <w:p w:rsidR="00000000" w:rsidDel="00000000" w:rsidP="00000000" w:rsidRDefault="00000000" w:rsidRPr="00000000" w14:paraId="00000023">
      <w:pPr>
        <w:rPr>
          <w:b w:val="1"/>
        </w:rPr>
      </w:pPr>
      <w:r w:rsidDel="00000000" w:rsidR="00000000" w:rsidRPr="00000000">
        <w:rPr>
          <w:rFonts w:ascii="Verdana" w:cs="Verdana" w:eastAsia="Verdana" w:hAnsi="Verdana"/>
          <w:b w:val="1"/>
          <w:rtl w:val="0"/>
        </w:rPr>
        <w:t xml:space="preserve">15. Gather Feedback on Your MVP:</w:t>
      </w:r>
      <w:r w:rsidDel="00000000" w:rsidR="00000000" w:rsidRPr="00000000">
        <w:rPr>
          <w:rFonts w:ascii="Verdana" w:cs="Verdana" w:eastAsia="Verdana" w:hAnsi="Verdana"/>
          <w:rtl w:val="0"/>
        </w:rPr>
        <w:t xml:space="preserve"> Actively seek feedback from users and potential customers on your MVP to identify areas for improvement and iterate on your product or service.</w:t>
      </w:r>
      <w:r w:rsidDel="00000000" w:rsidR="00000000" w:rsidRPr="00000000">
        <w:rPr>
          <w:rtl w:val="0"/>
        </w:rPr>
      </w:r>
    </w:p>
    <w:sectPr>
      <w:headerReference r:id="rId6" w:type="default"/>
      <w:foot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Verdan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4">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5">
    <w:pPr>
      <w:jc w:val="center"/>
      <w:rPr>
        <w:rFonts w:ascii="Verdana" w:cs="Verdana" w:eastAsia="Verdana" w:hAnsi="Verdana"/>
        <w:b w:val="1"/>
        <w:color w:val="990000"/>
        <w:sz w:val="2"/>
        <w:szCs w:val="2"/>
      </w:rPr>
    </w:pPr>
    <w:r w:rsidDel="00000000" w:rsidR="00000000" w:rsidRPr="00000000">
      <w:rPr>
        <w:rtl w:val="0"/>
      </w:rPr>
    </w:r>
  </w:p>
  <w:tbl>
    <w:tblPr>
      <w:tblStyle w:val="Table1"/>
      <w:tblW w:w="936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885"/>
      <w:gridCol w:w="2475"/>
      <w:tblGridChange w:id="0">
        <w:tblGrid>
          <w:gridCol w:w="6885"/>
          <w:gridCol w:w="2475"/>
        </w:tblGrid>
      </w:tblGridChange>
    </w:tblGrid>
    <w:tr>
      <w:trPr>
        <w:cantSplit w:val="0"/>
        <w:trHeight w:val="561.7685546874999" w:hRule="atLeast"/>
        <w:tblHeader w:val="0"/>
      </w:trP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6">
          <w:pPr>
            <w:rPr>
              <w:rFonts w:ascii="Verdana" w:cs="Verdana" w:eastAsia="Verdana" w:hAnsi="Verdana"/>
              <w:b w:val="1"/>
              <w:color w:val="073763"/>
              <w:sz w:val="48"/>
              <w:szCs w:val="48"/>
              <w:shd w:fill="efefef" w:val="clear"/>
            </w:rPr>
          </w:pPr>
          <w:r w:rsidDel="00000000" w:rsidR="00000000" w:rsidRPr="00000000">
            <w:rPr>
              <w:rFonts w:ascii="Verdana" w:cs="Verdana" w:eastAsia="Verdana" w:hAnsi="Verdana"/>
              <w:b w:val="1"/>
              <w:color w:val="073763"/>
              <w:sz w:val="48"/>
              <w:szCs w:val="48"/>
              <w:shd w:fill="efefef" w:val="clear"/>
              <w:rtl w:val="0"/>
            </w:rPr>
            <w:t xml:space="preserve">ACTION GUIDE</w:t>
          </w:r>
        </w:p>
        <w:p w:rsidR="00000000" w:rsidDel="00000000" w:rsidP="00000000" w:rsidRDefault="00000000" w:rsidRPr="00000000" w14:paraId="00000027">
          <w:pPr>
            <w:rPr>
              <w:rFonts w:ascii="Verdana" w:cs="Verdana" w:eastAsia="Verdana" w:hAnsi="Verdana"/>
              <w:b w:val="1"/>
              <w:i w:val="1"/>
              <w:sz w:val="26"/>
              <w:szCs w:val="26"/>
            </w:rPr>
          </w:pPr>
          <w:r w:rsidDel="00000000" w:rsidR="00000000" w:rsidRPr="00000000">
            <w:rPr>
              <w:rFonts w:ascii="Verdana" w:cs="Verdana" w:eastAsia="Verdana" w:hAnsi="Verdana"/>
              <w:b w:val="1"/>
              <w:i w:val="1"/>
              <w:sz w:val="26"/>
              <w:szCs w:val="26"/>
              <w:rtl w:val="0"/>
            </w:rPr>
            <w:t xml:space="preserve">7 Steps To Evaluate Your Big Idea</w:t>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8">
          <w:pPr>
            <w:jc w:val="right"/>
            <w:rPr>
              <w:rFonts w:ascii="Verdana" w:cs="Verdana" w:eastAsia="Verdana" w:hAnsi="Verdana"/>
              <w:b w:val="1"/>
              <w:color w:val="990000"/>
              <w:sz w:val="26"/>
              <w:szCs w:val="26"/>
              <w:u w:val="single"/>
            </w:rPr>
          </w:pPr>
          <w:r w:rsidDel="00000000" w:rsidR="00000000" w:rsidRPr="00000000">
            <w:rPr>
              <w:rtl w:val="0"/>
            </w:rPr>
          </w:r>
        </w:p>
      </w:tc>
    </w:tr>
  </w:tbl>
  <w:p w:rsidR="00000000" w:rsidDel="00000000" w:rsidP="00000000" w:rsidRDefault="00000000" w:rsidRPr="00000000" w14:paraId="00000029">
    <w:pPr>
      <w:rPr/>
    </w:pPr>
    <w:r w:rsidDel="00000000" w:rsidR="00000000" w:rsidRPr="00000000">
      <w:pict>
        <v:rect style="width:0.0pt;height:1.5pt" o:hr="t" o:hrstd="t" o:hralign="center" fillcolor="#A0A0A0" stroked="f"/>
      </w:pic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